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08" w:rsidRDefault="008C0808" w:rsidP="008C0808">
      <w:pPr>
        <w:spacing w:after="0"/>
        <w:rPr>
          <w:rFonts w:ascii="Britannic Bold" w:hAnsi="Britannic Bold"/>
          <w:b/>
          <w:sz w:val="48"/>
          <w:szCs w:val="32"/>
        </w:rPr>
      </w:pPr>
      <w:bookmarkStart w:id="0" w:name="_GoBack"/>
      <w:bookmarkEnd w:id="0"/>
      <w:r w:rsidRPr="008C0808">
        <w:rPr>
          <w:rFonts w:ascii="Britannic Bold" w:hAnsi="Britannic Bold"/>
          <w:b/>
          <w:noProof/>
          <w:sz w:val="4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9525</wp:posOffset>
            </wp:positionV>
            <wp:extent cx="1800225" cy="723900"/>
            <wp:effectExtent l="19050" t="0" r="9525" b="0"/>
            <wp:wrapNone/>
            <wp:docPr id="2" name="Picture 1" descr="C:\Users\khines\AppData\Local\Microsoft\Windows\Temporary Internet Files\Content.IE5\YWFXZ9H7\science%20tig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ines\AppData\Local\Microsoft\Windows\Temporary Internet Files\Content.IE5\YWFXZ9H7\science%20tiger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itannic Bold" w:hAnsi="Britannic Bold"/>
          <w:b/>
          <w:sz w:val="48"/>
          <w:szCs w:val="32"/>
        </w:rPr>
        <w:t xml:space="preserve">                     </w:t>
      </w:r>
    </w:p>
    <w:p w:rsidR="00FC29EF" w:rsidRPr="008C0808" w:rsidRDefault="008C0808" w:rsidP="008C0808">
      <w:pPr>
        <w:spacing w:after="0"/>
        <w:ind w:left="2160" w:firstLine="720"/>
        <w:rPr>
          <w:rFonts w:ascii="Britannic Bold" w:hAnsi="Britannic Bold"/>
          <w:b/>
          <w:sz w:val="40"/>
          <w:szCs w:val="32"/>
        </w:rPr>
      </w:pPr>
      <w:r>
        <w:rPr>
          <w:rFonts w:ascii="Britannic Bold" w:hAnsi="Britannic Bold"/>
          <w:b/>
          <w:sz w:val="48"/>
          <w:szCs w:val="32"/>
        </w:rPr>
        <w:t xml:space="preserve">   </w:t>
      </w:r>
      <w:r w:rsidRPr="008C0808">
        <w:rPr>
          <w:rFonts w:ascii="Britannic Bold" w:hAnsi="Britannic Bold"/>
          <w:b/>
          <w:sz w:val="48"/>
          <w:szCs w:val="32"/>
        </w:rPr>
        <w:t>Physical</w:t>
      </w:r>
      <w:r w:rsidRPr="008C0808">
        <w:rPr>
          <w:rFonts w:ascii="Britannic Bold" w:hAnsi="Britannic Bold"/>
          <w:b/>
          <w:sz w:val="40"/>
          <w:szCs w:val="32"/>
        </w:rPr>
        <w:t xml:space="preserve"> </w:t>
      </w:r>
    </w:p>
    <w:p w:rsidR="008C0808" w:rsidRDefault="008C0808" w:rsidP="008C0808">
      <w:pPr>
        <w:spacing w:after="0"/>
        <w:jc w:val="center"/>
        <w:rPr>
          <w:rFonts w:ascii="Britannic Bold" w:hAnsi="Britannic Bold"/>
          <w:b/>
          <w:sz w:val="40"/>
          <w:szCs w:val="32"/>
        </w:rPr>
      </w:pPr>
      <w:r w:rsidRPr="008C0808">
        <w:rPr>
          <w:rFonts w:ascii="Britannic Bold" w:hAnsi="Britannic Bold"/>
          <w:b/>
          <w:sz w:val="40"/>
          <w:szCs w:val="32"/>
        </w:rPr>
        <w:t>Course Outline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8"/>
          <w:szCs w:val="32"/>
        </w:rPr>
      </w:pP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8C0808">
        <w:rPr>
          <w:rFonts w:ascii="Comic Sans MS" w:hAnsi="Comic Sans MS"/>
          <w:b/>
          <w:sz w:val="28"/>
          <w:szCs w:val="32"/>
          <w:u w:val="single"/>
        </w:rPr>
        <w:t xml:space="preserve">Introduction:  What is Physical </w:t>
      </w:r>
      <w:proofErr w:type="gramStart"/>
      <w:r w:rsidRPr="008C0808">
        <w:rPr>
          <w:rFonts w:ascii="Comic Sans MS" w:hAnsi="Comic Sans MS"/>
          <w:b/>
          <w:sz w:val="28"/>
          <w:szCs w:val="32"/>
          <w:u w:val="single"/>
        </w:rPr>
        <w:t>Science</w:t>
      </w:r>
      <w:proofErr w:type="gramEnd"/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Safety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Scientific Method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Graphing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8C0808">
        <w:rPr>
          <w:rFonts w:ascii="Comic Sans MS" w:hAnsi="Comic Sans MS"/>
          <w:b/>
          <w:sz w:val="28"/>
          <w:szCs w:val="32"/>
          <w:u w:val="single"/>
        </w:rPr>
        <w:t>Chapter 1:  Introduction to Matter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Classifying Matter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Measuring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Changes in Matter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36"/>
          <w:szCs w:val="32"/>
        </w:rPr>
      </w:pP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8C0808">
        <w:rPr>
          <w:rFonts w:ascii="Comic Sans MS" w:hAnsi="Comic Sans MS"/>
          <w:b/>
          <w:sz w:val="28"/>
          <w:szCs w:val="32"/>
          <w:u w:val="single"/>
        </w:rPr>
        <w:t>Chapter 2:  Solids, Liquids, and Gases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States of Matter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Phase Changes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Behavior of Gases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8C0808">
        <w:rPr>
          <w:rFonts w:ascii="Comic Sans MS" w:hAnsi="Comic Sans MS"/>
          <w:b/>
          <w:sz w:val="28"/>
          <w:szCs w:val="32"/>
          <w:u w:val="single"/>
        </w:rPr>
        <w:t xml:space="preserve">Chapter 3:  Elements and </w:t>
      </w:r>
      <w:proofErr w:type="gramStart"/>
      <w:r w:rsidRPr="008C0808">
        <w:rPr>
          <w:rFonts w:ascii="Comic Sans MS" w:hAnsi="Comic Sans MS"/>
          <w:b/>
          <w:sz w:val="28"/>
          <w:szCs w:val="32"/>
          <w:u w:val="single"/>
        </w:rPr>
        <w:t>The</w:t>
      </w:r>
      <w:proofErr w:type="gramEnd"/>
      <w:r w:rsidRPr="008C0808">
        <w:rPr>
          <w:rFonts w:ascii="Comic Sans MS" w:hAnsi="Comic Sans MS"/>
          <w:b/>
          <w:sz w:val="28"/>
          <w:szCs w:val="32"/>
          <w:u w:val="single"/>
        </w:rPr>
        <w:t xml:space="preserve"> Periodic Table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The Atom</w:t>
      </w:r>
    </w:p>
    <w:p w:rsidR="008C0808" w:rsidRP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Periodic Table</w:t>
      </w:r>
    </w:p>
    <w:p w:rsidR="008C0808" w:rsidRDefault="008C0808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8C0808">
        <w:rPr>
          <w:rFonts w:ascii="Comic Sans MS" w:hAnsi="Comic Sans MS"/>
          <w:b/>
          <w:sz w:val="24"/>
          <w:szCs w:val="32"/>
        </w:rPr>
        <w:t>Metal, Nonmetals, and Metalloids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1738FF" w:rsidRP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  <w:u w:val="single"/>
        </w:rPr>
      </w:pPr>
      <w:r w:rsidRPr="001738FF">
        <w:rPr>
          <w:rFonts w:ascii="Comic Sans MS" w:hAnsi="Comic Sans MS"/>
          <w:b/>
          <w:sz w:val="28"/>
          <w:szCs w:val="32"/>
          <w:u w:val="single"/>
        </w:rPr>
        <w:t>Chapter 4: Atoms and Bonding</w:t>
      </w:r>
    </w:p>
    <w:p w:rsidR="008C0808" w:rsidRP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1738FF">
        <w:rPr>
          <w:rFonts w:ascii="Comic Sans MS" w:hAnsi="Comic Sans MS"/>
          <w:b/>
          <w:sz w:val="24"/>
          <w:szCs w:val="32"/>
        </w:rPr>
        <w:t>Why atoms combine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1738FF">
        <w:rPr>
          <w:rFonts w:ascii="Comic Sans MS" w:hAnsi="Comic Sans MS"/>
          <w:b/>
          <w:sz w:val="24"/>
          <w:szCs w:val="32"/>
        </w:rPr>
        <w:t>Types of Bonds (ionic vs. covalent)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Metals, nonmetals &amp; metalloids</w:t>
      </w:r>
    </w:p>
    <w:p w:rsidR="001738FF" w:rsidRP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  <w:u w:val="single"/>
        </w:rPr>
      </w:pPr>
    </w:p>
    <w:p w:rsidR="001738FF" w:rsidRPr="001738FF" w:rsidRDefault="001738FF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1738FF">
        <w:rPr>
          <w:rFonts w:ascii="Comic Sans MS" w:hAnsi="Comic Sans MS"/>
          <w:b/>
          <w:sz w:val="28"/>
          <w:szCs w:val="32"/>
          <w:u w:val="single"/>
        </w:rPr>
        <w:t>Chapter 5: Chemical Reactions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Chemical changes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Chemical equations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Chemical reactions and energy</w:t>
      </w:r>
    </w:p>
    <w:p w:rsidR="00ED30C2" w:rsidRDefault="00ED30C2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1738FF" w:rsidRPr="001738FF" w:rsidRDefault="001738FF" w:rsidP="008C0808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1738FF">
        <w:rPr>
          <w:rFonts w:ascii="Comic Sans MS" w:hAnsi="Comic Sans MS"/>
          <w:b/>
          <w:sz w:val="28"/>
          <w:szCs w:val="32"/>
          <w:u w:val="single"/>
        </w:rPr>
        <w:lastRenderedPageBreak/>
        <w:t>Chapter 6: Solutions and Acids, Bases &amp; Salts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Parts of a solution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Solubility and concentration (solubility curves, types of solutions, electrolytes)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Acids and bases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proofErr w:type="gramStart"/>
      <w:r>
        <w:rPr>
          <w:rFonts w:ascii="Comic Sans MS" w:hAnsi="Comic Sans MS"/>
          <w:b/>
          <w:sz w:val="24"/>
          <w:szCs w:val="32"/>
        </w:rPr>
        <w:t>pH</w:t>
      </w:r>
      <w:proofErr w:type="gramEnd"/>
      <w:r>
        <w:rPr>
          <w:rFonts w:ascii="Comic Sans MS" w:hAnsi="Comic Sans MS"/>
          <w:b/>
          <w:sz w:val="24"/>
          <w:szCs w:val="32"/>
        </w:rPr>
        <w:t xml:space="preserve"> scale and indicators</w:t>
      </w:r>
    </w:p>
    <w:p w:rsidR="001738FF" w:rsidRDefault="001738FF" w:rsidP="008C0808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6B2574" w:rsidRPr="006B2574" w:rsidRDefault="001738FF" w:rsidP="006B2574">
      <w:pPr>
        <w:spacing w:after="0"/>
        <w:jc w:val="center"/>
        <w:rPr>
          <w:rFonts w:ascii="Comic Sans MS" w:hAnsi="Comic Sans MS"/>
          <w:b/>
          <w:sz w:val="24"/>
          <w:szCs w:val="32"/>
          <w:u w:val="single"/>
        </w:rPr>
      </w:pPr>
      <w:r w:rsidRPr="006B2574">
        <w:rPr>
          <w:rFonts w:ascii="Comic Sans MS" w:hAnsi="Comic Sans MS"/>
          <w:b/>
          <w:sz w:val="28"/>
          <w:szCs w:val="32"/>
          <w:u w:val="single"/>
        </w:rPr>
        <w:t>Chapter 7: Motion</w:t>
      </w:r>
      <w:r w:rsidR="006B2574" w:rsidRPr="006B2574">
        <w:rPr>
          <w:rFonts w:ascii="Comic Sans MS" w:hAnsi="Comic Sans MS"/>
          <w:b/>
          <w:sz w:val="28"/>
          <w:szCs w:val="32"/>
          <w:u w:val="single"/>
        </w:rPr>
        <w:t xml:space="preserve"> and Speed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Motion, speed and velocity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Acceleration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Motion and forces</w:t>
      </w:r>
    </w:p>
    <w:p w:rsidR="006B2574" w:rsidRPr="006B2574" w:rsidRDefault="006B2574" w:rsidP="006B2574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</w:p>
    <w:p w:rsidR="006B2574" w:rsidRPr="006B2574" w:rsidRDefault="006B2574" w:rsidP="006B2574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6B2574">
        <w:rPr>
          <w:rFonts w:ascii="Comic Sans MS" w:hAnsi="Comic Sans MS"/>
          <w:b/>
          <w:sz w:val="28"/>
          <w:szCs w:val="32"/>
          <w:u w:val="single"/>
        </w:rPr>
        <w:t>Chapter 8: Forces and Newton’s Laws of Motion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Force and friction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 xml:space="preserve">Inertia the laws of motion 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Momentum, free fall, centripetal force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Buoyant force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6B2574" w:rsidRPr="006B2574" w:rsidRDefault="006B2574" w:rsidP="006B2574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6B2574">
        <w:rPr>
          <w:rFonts w:ascii="Comic Sans MS" w:hAnsi="Comic Sans MS"/>
          <w:b/>
          <w:sz w:val="28"/>
          <w:szCs w:val="32"/>
          <w:u w:val="single"/>
        </w:rPr>
        <w:t>Chapter 9: Work and Machines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Work and power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Machines and their uses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Simple machines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6B2574" w:rsidRPr="006B2574" w:rsidRDefault="006B2574" w:rsidP="006B2574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6B2574">
        <w:rPr>
          <w:rFonts w:ascii="Comic Sans MS" w:hAnsi="Comic Sans MS"/>
          <w:b/>
          <w:sz w:val="28"/>
          <w:szCs w:val="32"/>
          <w:u w:val="single"/>
        </w:rPr>
        <w:t>Chapter 10: Energy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Forms of energy (kinetic vs. potential)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5 types of energy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Law of conservation of energy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6B2574" w:rsidRPr="00BC6211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  <w:u w:val="single"/>
        </w:rPr>
      </w:pPr>
      <w:r w:rsidRPr="00BC6211">
        <w:rPr>
          <w:rFonts w:ascii="Comic Sans MS" w:hAnsi="Comic Sans MS"/>
          <w:b/>
          <w:sz w:val="28"/>
          <w:szCs w:val="32"/>
          <w:u w:val="single"/>
        </w:rPr>
        <w:t>Chapter 11: Thermal Energy and Heat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Temperature and heat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Three types of heat transfer</w:t>
      </w:r>
    </w:p>
    <w:p w:rsidR="006B2574" w:rsidRDefault="006B2574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Insulators and conductors</w:t>
      </w:r>
    </w:p>
    <w:p w:rsidR="00ED30C2" w:rsidRDefault="00ED30C2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ED30C2" w:rsidRPr="00545B69" w:rsidRDefault="00ED30C2" w:rsidP="00ED30C2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>
        <w:rPr>
          <w:rFonts w:ascii="Comic Sans MS" w:hAnsi="Comic Sans MS"/>
          <w:b/>
          <w:sz w:val="28"/>
          <w:szCs w:val="32"/>
          <w:u w:val="single"/>
        </w:rPr>
        <w:t>Chapter 12 &amp; 13</w:t>
      </w:r>
      <w:r w:rsidRPr="00545B69">
        <w:rPr>
          <w:rFonts w:ascii="Comic Sans MS" w:hAnsi="Comic Sans MS"/>
          <w:b/>
          <w:sz w:val="28"/>
          <w:szCs w:val="32"/>
          <w:u w:val="single"/>
        </w:rPr>
        <w:t xml:space="preserve"> Waves</w:t>
      </w:r>
      <w:r>
        <w:rPr>
          <w:rFonts w:ascii="Comic Sans MS" w:hAnsi="Comic Sans MS"/>
          <w:b/>
          <w:sz w:val="28"/>
          <w:szCs w:val="32"/>
          <w:u w:val="single"/>
        </w:rPr>
        <w:t xml:space="preserve"> and Sound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Types of waves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Parts of a wave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Interactions of waves (reflection, refraction, diffraction)</w:t>
      </w:r>
    </w:p>
    <w:p w:rsidR="00ED30C2" w:rsidRPr="00545B69" w:rsidRDefault="00ED30C2" w:rsidP="00ED30C2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</w:p>
    <w:p w:rsidR="00ED30C2" w:rsidRPr="00545B69" w:rsidRDefault="00ED30C2" w:rsidP="00ED30C2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545B69">
        <w:rPr>
          <w:rFonts w:ascii="Comic Sans MS" w:hAnsi="Comic Sans MS"/>
          <w:b/>
          <w:sz w:val="28"/>
          <w:szCs w:val="32"/>
          <w:u w:val="single"/>
        </w:rPr>
        <w:t>Chapter 14: Electromagnetic Waves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 xml:space="preserve">What are electromagnetic </w:t>
      </w:r>
      <w:proofErr w:type="gramStart"/>
      <w:r>
        <w:rPr>
          <w:rFonts w:ascii="Comic Sans MS" w:hAnsi="Comic Sans MS"/>
          <w:b/>
          <w:sz w:val="24"/>
          <w:szCs w:val="32"/>
        </w:rPr>
        <w:t>waves</w:t>
      </w:r>
      <w:proofErr w:type="gramEnd"/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The electromagnetic spectrum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Types of electromagnetic waves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ED30C2" w:rsidRPr="00545B69" w:rsidRDefault="00ED30C2" w:rsidP="00ED30C2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545B69">
        <w:rPr>
          <w:rFonts w:ascii="Comic Sans MS" w:hAnsi="Comic Sans MS"/>
          <w:b/>
          <w:sz w:val="28"/>
          <w:szCs w:val="32"/>
          <w:u w:val="single"/>
        </w:rPr>
        <w:t>Chapter 15: Light</w:t>
      </w:r>
    </w:p>
    <w:p w:rsidR="00ED30C2" w:rsidRDefault="00ED30C2" w:rsidP="00ED30C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Light and color (prisms, refraction)</w:t>
      </w:r>
    </w:p>
    <w:p w:rsidR="006B2574" w:rsidRDefault="006B2574" w:rsidP="00ED30C2">
      <w:pPr>
        <w:spacing w:after="0"/>
        <w:rPr>
          <w:rFonts w:ascii="Comic Sans MS" w:hAnsi="Comic Sans MS"/>
          <w:b/>
          <w:sz w:val="24"/>
          <w:szCs w:val="32"/>
        </w:rPr>
      </w:pPr>
    </w:p>
    <w:p w:rsidR="006B2574" w:rsidRPr="00BC6211" w:rsidRDefault="00BC6211" w:rsidP="006B2574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BC6211">
        <w:rPr>
          <w:rFonts w:ascii="Comic Sans MS" w:hAnsi="Comic Sans MS"/>
          <w:b/>
          <w:sz w:val="28"/>
          <w:szCs w:val="32"/>
          <w:u w:val="single"/>
        </w:rPr>
        <w:t>Chapter 16: Electricity</w:t>
      </w:r>
    </w:p>
    <w:p w:rsidR="00BC6211" w:rsidRDefault="00BC6211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Elect</w:t>
      </w:r>
      <w:r w:rsidR="00ED30C2">
        <w:rPr>
          <w:rFonts w:ascii="Comic Sans MS" w:hAnsi="Comic Sans MS"/>
          <w:b/>
          <w:sz w:val="24"/>
          <w:szCs w:val="32"/>
        </w:rPr>
        <w:t xml:space="preserve">ric charge (static electricity, conductors, insulators, </w:t>
      </w:r>
      <w:r>
        <w:rPr>
          <w:rFonts w:ascii="Comic Sans MS" w:hAnsi="Comic Sans MS"/>
          <w:b/>
          <w:sz w:val="24"/>
          <w:szCs w:val="32"/>
        </w:rPr>
        <w:t>lightning)</w:t>
      </w:r>
    </w:p>
    <w:p w:rsidR="00BC6211" w:rsidRDefault="00BC6211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 xml:space="preserve">Electric current </w:t>
      </w:r>
      <w:r w:rsidR="00ED30C2">
        <w:rPr>
          <w:rFonts w:ascii="Comic Sans MS" w:hAnsi="Comic Sans MS"/>
          <w:b/>
          <w:sz w:val="24"/>
          <w:szCs w:val="32"/>
        </w:rPr>
        <w:t>(resistance</w:t>
      </w:r>
      <w:r>
        <w:rPr>
          <w:rFonts w:ascii="Comic Sans MS" w:hAnsi="Comic Sans MS"/>
          <w:b/>
          <w:sz w:val="24"/>
          <w:szCs w:val="32"/>
        </w:rPr>
        <w:t>, batteries)</w:t>
      </w:r>
    </w:p>
    <w:p w:rsidR="00BC6211" w:rsidRDefault="00BC6211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 xml:space="preserve">Electric circuits </w:t>
      </w:r>
    </w:p>
    <w:p w:rsidR="00ED30C2" w:rsidRDefault="00ED30C2" w:rsidP="006B2574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</w:p>
    <w:p w:rsidR="00545B69" w:rsidRPr="00545B69" w:rsidRDefault="00545B69" w:rsidP="006B2574">
      <w:pPr>
        <w:spacing w:after="0"/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545B69">
        <w:rPr>
          <w:rFonts w:ascii="Comic Sans MS" w:hAnsi="Comic Sans MS"/>
          <w:b/>
          <w:sz w:val="28"/>
          <w:szCs w:val="32"/>
          <w:u w:val="single"/>
        </w:rPr>
        <w:t>Chapter 17: Magnetism</w:t>
      </w:r>
    </w:p>
    <w:p w:rsidR="00545B69" w:rsidRDefault="00545B69" w:rsidP="00545B69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>Magnetism (poles, magnetic field, compass)</w:t>
      </w:r>
    </w:p>
    <w:p w:rsidR="00545B69" w:rsidRPr="00545B69" w:rsidRDefault="00545B69" w:rsidP="00545B69">
      <w:pPr>
        <w:spacing w:after="0"/>
        <w:rPr>
          <w:rFonts w:ascii="Comic Sans MS" w:hAnsi="Comic Sans MS"/>
          <w:b/>
          <w:sz w:val="28"/>
          <w:szCs w:val="32"/>
          <w:u w:val="single"/>
        </w:rPr>
      </w:pPr>
    </w:p>
    <w:sectPr w:rsidR="00545B69" w:rsidRPr="00545B69" w:rsidSect="00225F8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08"/>
    <w:rsid w:val="001738FF"/>
    <w:rsid w:val="00225F8A"/>
    <w:rsid w:val="00545B69"/>
    <w:rsid w:val="006B2574"/>
    <w:rsid w:val="006E37FA"/>
    <w:rsid w:val="007B5F99"/>
    <w:rsid w:val="008C0808"/>
    <w:rsid w:val="008C29A4"/>
    <w:rsid w:val="00BC6211"/>
    <w:rsid w:val="00E029AC"/>
    <w:rsid w:val="00ED30C2"/>
    <w:rsid w:val="00EF517C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FE2F4-D018-4DD2-9AB4-E0F48DDF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MICHELE GRIFFIN</cp:lastModifiedBy>
  <cp:revision>2</cp:revision>
  <cp:lastPrinted>2015-09-03T13:04:00Z</cp:lastPrinted>
  <dcterms:created xsi:type="dcterms:W3CDTF">2016-07-21T16:13:00Z</dcterms:created>
  <dcterms:modified xsi:type="dcterms:W3CDTF">2016-07-21T16:13:00Z</dcterms:modified>
</cp:coreProperties>
</file>